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37A7" w14:textId="3E892770" w:rsidR="00FE7A51" w:rsidRDefault="00FE7A51" w:rsidP="00FE7A51">
      <w:bookmarkStart w:id="0" w:name="_GoBack"/>
      <w:bookmarkEnd w:id="0"/>
      <w:r>
        <w:t>Proposed plan of action related to concerns related to particular topics, discussed at recent college council meetings:</w:t>
      </w:r>
    </w:p>
    <w:p w14:paraId="41B0F0D3" w14:textId="77777777" w:rsidR="00FE7A51" w:rsidRDefault="00FE7A51" w:rsidP="00FE7A51"/>
    <w:p w14:paraId="0A5F3E26" w14:textId="1DCC4CF4" w:rsidR="00FE7A51" w:rsidRDefault="00FE7A51" w:rsidP="00FE7A51">
      <w:r>
        <w:t xml:space="preserve">Concerns:  </w:t>
      </w:r>
    </w:p>
    <w:p w14:paraId="325CF95F" w14:textId="77777777" w:rsidR="00FE7A51" w:rsidRDefault="00FE7A51" w:rsidP="00FE7A51">
      <w:pPr>
        <w:pStyle w:val="ListParagraph"/>
        <w:numPr>
          <w:ilvl w:val="0"/>
          <w:numId w:val="3"/>
        </w:numPr>
      </w:pPr>
      <w:r>
        <w:t>Integrated planning model (handbook and strategic plan discussion)</w:t>
      </w:r>
    </w:p>
    <w:p w14:paraId="59C75CBE" w14:textId="77777777" w:rsidR="00FE7A51" w:rsidRDefault="00FE7A51" w:rsidP="00FE7A51">
      <w:pPr>
        <w:pStyle w:val="ListParagraph"/>
        <w:numPr>
          <w:ilvl w:val="0"/>
          <w:numId w:val="3"/>
        </w:numPr>
      </w:pPr>
      <w:r>
        <w:t>Budget allocation process (rubric and strategic plan development discussion)</w:t>
      </w:r>
    </w:p>
    <w:p w14:paraId="4ECE4D5C" w14:textId="62639EBF" w:rsidR="00FE7A51" w:rsidRDefault="00FE7A51" w:rsidP="00FE7A51">
      <w:pPr>
        <w:pStyle w:val="ListParagraph"/>
        <w:numPr>
          <w:ilvl w:val="0"/>
          <w:numId w:val="3"/>
        </w:numPr>
      </w:pPr>
      <w:r>
        <w:t>SLO (accreditation concerns, assessments, and public reporting)</w:t>
      </w:r>
    </w:p>
    <w:p w14:paraId="22CDDFC1" w14:textId="461FEAC4" w:rsidR="00FE7A51" w:rsidRDefault="00FE7A51" w:rsidP="00FE7A51">
      <w:pPr>
        <w:pStyle w:val="ListParagraph"/>
        <w:numPr>
          <w:ilvl w:val="0"/>
          <w:numId w:val="3"/>
        </w:numPr>
      </w:pPr>
      <w:r>
        <w:t>Decision tree (handbook discussion)</w:t>
      </w:r>
    </w:p>
    <w:p w14:paraId="517E3532" w14:textId="24D0807A" w:rsidR="00FE7A51" w:rsidRDefault="00FE7A51" w:rsidP="00FE7A51"/>
    <w:p w14:paraId="6DDD91AC" w14:textId="603BC1D4" w:rsidR="00FE7A51" w:rsidRDefault="00FE7A51" w:rsidP="00FE7A51">
      <w:r>
        <w:t xml:space="preserve">We suggest that for concerns 1-3, excellent work in both the Strategic Plan Development Team (ad hoc committee of the Planning Committee) and Accreditation Steering Committee has laid out a way forward.  Discussions related to how best to articulate CCC’s intention to develop a comprehensive and transparent integrated planning, budgeting process that is informed by SLO assessment results and other student success-related data are ongoing.  The expectation is that the new 5-year strategic plan (and to a lesser extent the ISER and QFE) will lay out a course with the goal of achieving a functional integrated planning/resourcing/analysis “machine” over the next 3-5 years, so that the next strategic plan can build upon that foundation.  </w:t>
      </w:r>
    </w:p>
    <w:p w14:paraId="6F87C764" w14:textId="46F93E50" w:rsidR="00FE7A51" w:rsidRDefault="00FE7A51" w:rsidP="00FE7A51"/>
    <w:p w14:paraId="707A4006" w14:textId="3030DB65" w:rsidR="00C165A7" w:rsidRDefault="00FE7A51" w:rsidP="00FE7A51">
      <w:r>
        <w:t>The 4</w:t>
      </w:r>
      <w:r w:rsidRPr="00FE7A51">
        <w:rPr>
          <w:vertAlign w:val="superscript"/>
        </w:rPr>
        <w:t>th</w:t>
      </w:r>
      <w:r>
        <w:t xml:space="preserve"> concern, related to how decision-making and accountability in the participator</w:t>
      </w:r>
      <w:r w:rsidR="00C165A7">
        <w:t xml:space="preserve">y </w:t>
      </w:r>
      <w:r>
        <w:t xml:space="preserve">governance process can be both operationalized </w:t>
      </w:r>
      <w:r w:rsidRPr="00FE7A51">
        <w:rPr>
          <w:b/>
          <w:bCs/>
        </w:rPr>
        <w:t>and</w:t>
      </w:r>
      <w:r>
        <w:t xml:space="preserve"> clearly understood on campus has a less clear way forward at this time.   </w:t>
      </w:r>
      <w:r w:rsidR="00C165A7">
        <w:t xml:space="preserve">We propose the following to be </w:t>
      </w:r>
      <w:r w:rsidR="00C165A7" w:rsidRPr="00C165A7">
        <w:rPr>
          <w:u w:val="single"/>
        </w:rPr>
        <w:t>considered</w:t>
      </w:r>
      <w:r w:rsidR="00C165A7">
        <w:t>:</w:t>
      </w:r>
    </w:p>
    <w:p w14:paraId="5D5D726E" w14:textId="77777777" w:rsidR="00C165A7" w:rsidRDefault="00C165A7" w:rsidP="00FE7A51"/>
    <w:p w14:paraId="557B4F67" w14:textId="62B1F4FE" w:rsidR="00C165A7" w:rsidRDefault="00C165A7" w:rsidP="00C165A7">
      <w:pPr>
        <w:pStyle w:val="ListParagraph"/>
        <w:numPr>
          <w:ilvl w:val="0"/>
          <w:numId w:val="4"/>
        </w:numPr>
      </w:pPr>
      <w:r>
        <w:t>Immediate action taken to better display (</w:t>
      </w:r>
      <w:r w:rsidRPr="00C165A7">
        <w:rPr>
          <w:b/>
          <w:bCs/>
        </w:rPr>
        <w:t>not to change</w:t>
      </w:r>
      <w:r>
        <w:t xml:space="preserve">!) committee relationships, charges, membership, and other information that is currently hard-to-understand in our handbook.  Current meeting times, members, and links to minutes will be easily accessed from a public website. </w:t>
      </w:r>
    </w:p>
    <w:p w14:paraId="5BA783DF" w14:textId="3B4E3465" w:rsidR="00C165A7" w:rsidRDefault="00C165A7" w:rsidP="00C165A7">
      <w:pPr>
        <w:pStyle w:val="ListParagraph"/>
        <w:numPr>
          <w:ilvl w:val="1"/>
          <w:numId w:val="4"/>
        </w:numPr>
      </w:pPr>
      <w:r>
        <w:t xml:space="preserve">Please see this as a proposed </w:t>
      </w:r>
      <w:proofErr w:type="spellStart"/>
      <w:r>
        <w:t>mock up</w:t>
      </w:r>
      <w:proofErr w:type="spellEnd"/>
      <w:r>
        <w:t xml:space="preserve"> of what this might look like:  </w:t>
      </w:r>
      <w:hyperlink r:id="rId5" w:history="1">
        <w:r w:rsidRPr="00F27B7F">
          <w:rPr>
            <w:rStyle w:val="Hyperlink"/>
          </w:rPr>
          <w:t>http://www.cccbiotechnology.com/drkatie/?p=179</w:t>
        </w:r>
      </w:hyperlink>
    </w:p>
    <w:p w14:paraId="423CCF99" w14:textId="44103DB5" w:rsidR="00C165A7" w:rsidRDefault="00C165A7" w:rsidP="00C165A7">
      <w:pPr>
        <w:pStyle w:val="ListParagraph"/>
        <w:numPr>
          <w:ilvl w:val="0"/>
          <w:numId w:val="4"/>
        </w:numPr>
      </w:pPr>
      <w:r>
        <w:t>Longer term action to clarify, improve, and train us in how we can best USE these processes</w:t>
      </w:r>
    </w:p>
    <w:p w14:paraId="3E1C2391" w14:textId="53B84C61" w:rsidR="00C165A7" w:rsidRDefault="00C165A7" w:rsidP="00C165A7">
      <w:pPr>
        <w:pStyle w:val="ListParagraph"/>
        <w:numPr>
          <w:ilvl w:val="1"/>
          <w:numId w:val="4"/>
        </w:numPr>
      </w:pPr>
      <w:r>
        <w:t>Engage a consultant (either from the Collegiality in Action team or via an RFP or contract)</w:t>
      </w:r>
    </w:p>
    <w:p w14:paraId="60571268" w14:textId="1DD6D409" w:rsidR="00C165A7" w:rsidRDefault="00C165A7" w:rsidP="00C165A7">
      <w:pPr>
        <w:pStyle w:val="ListParagraph"/>
        <w:numPr>
          <w:ilvl w:val="1"/>
          <w:numId w:val="4"/>
        </w:numPr>
      </w:pPr>
      <w:r>
        <w:t>TIMELINE</w:t>
      </w:r>
    </w:p>
    <w:p w14:paraId="55912C2B" w14:textId="4688D11D" w:rsidR="00C165A7" w:rsidRDefault="00C165A7" w:rsidP="00C165A7">
      <w:pPr>
        <w:pStyle w:val="ListParagraph"/>
        <w:numPr>
          <w:ilvl w:val="2"/>
          <w:numId w:val="4"/>
        </w:numPr>
      </w:pPr>
      <w:r>
        <w:t>Spring 2020:  Do pre-work, identify constituent reps to form a committee who wish to work on this, meet with consultant to identify workplan and develop timeline</w:t>
      </w:r>
    </w:p>
    <w:p w14:paraId="2530EFDE" w14:textId="57528DBB" w:rsidR="00C165A7" w:rsidRDefault="00C165A7" w:rsidP="00C165A7">
      <w:pPr>
        <w:pStyle w:val="ListParagraph"/>
        <w:numPr>
          <w:ilvl w:val="2"/>
          <w:numId w:val="4"/>
        </w:numPr>
      </w:pPr>
      <w:r>
        <w:t>Summer 2020:  Consultant does independent work</w:t>
      </w:r>
    </w:p>
    <w:p w14:paraId="15142344" w14:textId="7AD4264B" w:rsidR="00C165A7" w:rsidRDefault="00C165A7" w:rsidP="00C165A7">
      <w:pPr>
        <w:pStyle w:val="ListParagraph"/>
        <w:numPr>
          <w:ilvl w:val="2"/>
          <w:numId w:val="4"/>
        </w:numPr>
      </w:pPr>
      <w:r>
        <w:t xml:space="preserve">Fall 2020:  consultant and committee work to accomplish goals, with a solid deliverable by the end of F2020 semester.  </w:t>
      </w:r>
    </w:p>
    <w:p w14:paraId="717F8AB8" w14:textId="0CED5089" w:rsidR="00C165A7" w:rsidRDefault="00C165A7" w:rsidP="00C165A7">
      <w:pPr>
        <w:pStyle w:val="ListParagraph"/>
      </w:pPr>
    </w:p>
    <w:p w14:paraId="07373D3D" w14:textId="6D34F9BD" w:rsidR="00C165A7" w:rsidRDefault="00C165A7" w:rsidP="00C165A7">
      <w:pPr>
        <w:pStyle w:val="ListParagraph"/>
      </w:pPr>
    </w:p>
    <w:p w14:paraId="245DCAC9" w14:textId="77777777" w:rsidR="00C165A7" w:rsidRDefault="00C165A7" w:rsidP="00C165A7">
      <w:pPr>
        <w:pStyle w:val="ListParagraph"/>
      </w:pPr>
    </w:p>
    <w:sectPr w:rsidR="00C165A7" w:rsidSect="0023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390"/>
    <w:multiLevelType w:val="hybridMultilevel"/>
    <w:tmpl w:val="AA3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3D9F"/>
    <w:multiLevelType w:val="hybridMultilevel"/>
    <w:tmpl w:val="906E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9A8"/>
    <w:multiLevelType w:val="hybridMultilevel"/>
    <w:tmpl w:val="EE6A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93EA4"/>
    <w:multiLevelType w:val="hybridMultilevel"/>
    <w:tmpl w:val="C0D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1"/>
    <w:rsid w:val="0023391B"/>
    <w:rsid w:val="003B748B"/>
    <w:rsid w:val="00B501DF"/>
    <w:rsid w:val="00C165A7"/>
    <w:rsid w:val="00F57D15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90FB"/>
  <w14:defaultImageDpi w14:val="32767"/>
  <w15:chartTrackingRefBased/>
  <w15:docId w15:val="{6E11BF9C-92D1-9944-AF99-F71E411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5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16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biotechnology.com/drkatie/?p=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Krolikowski, Katherine</dc:creator>
  <cp:keywords/>
  <dc:description/>
  <cp:lastModifiedBy>Brucelas, Jocelyn</cp:lastModifiedBy>
  <cp:revision>2</cp:revision>
  <dcterms:created xsi:type="dcterms:W3CDTF">2020-10-06T22:11:00Z</dcterms:created>
  <dcterms:modified xsi:type="dcterms:W3CDTF">2020-10-06T22:11:00Z</dcterms:modified>
</cp:coreProperties>
</file>